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Organizational Meeting Summary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Monday, June 27, 2022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meeting opened in prayer.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Officers were elected. Officers for the 2022-2023 school year are: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President: Dan McKinney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Vice-President: BJ Boender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Secretary: Matt Drost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Treasurer: Rob Bruxvoort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Vicar: Stacey Boender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members were appointed to standing committees.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Advancement: Mary Beth Jackson &amp; Janel Campbell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Education: Stacey Boender, BJ Boender, Matt Drost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Finance: Rob Bruxvoort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Maintenance: Eric Hol, Ben De Bruin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Technology: Doug De Bruin (board appointed)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 Service: Dan McKinney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STO: Dan McKinney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Endowment: Rob Bruxvoort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Dates for the next board meeting and the board-staff social were set.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motion came from the Maintenance Committee to extend a contract to Jimmie Summers for the custodian position. Motion seconded and passed.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meeting closed in prayer.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